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24" w:lineRule="auto" w:before="91"/>
        <w:ind w:left="9489" w:right="177" w:firstLine="2409"/>
        <w:jc w:val="right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451053</wp:posOffset>
            </wp:positionH>
            <wp:positionV relativeFrom="paragraph">
              <wp:posOffset>60210</wp:posOffset>
            </wp:positionV>
            <wp:extent cx="3524250" cy="77152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Национальный</w:t>
      </w:r>
      <w:r>
        <w:rPr>
          <w:spacing w:val="22"/>
          <w:w w:val="110"/>
        </w:rPr>
        <w:t> </w:t>
      </w:r>
      <w:r>
        <w:rPr>
          <w:w w:val="110"/>
        </w:rPr>
        <w:t>проект</w:t>
      </w:r>
      <w:r>
        <w:rPr>
          <w:spacing w:val="23"/>
          <w:w w:val="110"/>
        </w:rPr>
        <w:t> </w:t>
      </w:r>
      <w:r>
        <w:rPr>
          <w:w w:val="110"/>
        </w:rPr>
        <w:t>«Демография»,</w:t>
      </w:r>
      <w:r>
        <w:rPr>
          <w:spacing w:val="-45"/>
          <w:w w:val="110"/>
        </w:rPr>
        <w:t> </w:t>
      </w:r>
      <w:r>
        <w:rPr>
          <w:w w:val="110"/>
        </w:rPr>
        <w:t>федеральный</w:t>
      </w:r>
      <w:r>
        <w:rPr>
          <w:spacing w:val="28"/>
          <w:w w:val="110"/>
        </w:rPr>
        <w:t> </w:t>
      </w:r>
      <w:r>
        <w:rPr>
          <w:w w:val="110"/>
        </w:rPr>
        <w:t>проект</w:t>
      </w:r>
      <w:r>
        <w:rPr>
          <w:spacing w:val="29"/>
          <w:w w:val="110"/>
        </w:rPr>
        <w:t> </w:t>
      </w:r>
      <w:r>
        <w:rPr>
          <w:w w:val="110"/>
        </w:rPr>
        <w:t>«Укрепление</w:t>
      </w:r>
      <w:r>
        <w:rPr>
          <w:spacing w:val="28"/>
          <w:w w:val="110"/>
        </w:rPr>
        <w:t> </w:t>
      </w:r>
      <w:r>
        <w:rPr>
          <w:w w:val="110"/>
        </w:rPr>
        <w:t>общественного</w:t>
      </w:r>
      <w:r>
        <w:rPr>
          <w:spacing w:val="28"/>
          <w:w w:val="110"/>
        </w:rPr>
        <w:t> </w:t>
      </w:r>
      <w:r>
        <w:rPr>
          <w:w w:val="110"/>
        </w:rPr>
        <w:t>здоровья»</w:t>
      </w:r>
      <w:r>
        <w:rPr>
          <w:spacing w:val="29"/>
          <w:w w:val="110"/>
        </w:rPr>
        <w:t> </w:t>
      </w:r>
      <w:r>
        <w:rPr>
          <w:w w:val="110"/>
        </w:rPr>
        <w:t>©</w:t>
      </w:r>
    </w:p>
    <w:p>
      <w:pPr>
        <w:pStyle w:val="BodyText"/>
        <w:spacing w:line="324" w:lineRule="auto" w:before="1"/>
        <w:ind w:left="7253" w:right="174" w:hanging="977"/>
        <w:jc w:val="right"/>
      </w:pPr>
      <w:r>
        <w:rPr>
          <w:w w:val="110"/>
        </w:rPr>
        <w:t>«Федеральная</w:t>
      </w:r>
      <w:r>
        <w:rPr>
          <w:spacing w:val="27"/>
          <w:w w:val="110"/>
        </w:rPr>
        <w:t> </w:t>
      </w:r>
      <w:r>
        <w:rPr>
          <w:w w:val="110"/>
        </w:rPr>
        <w:t>служба</w:t>
      </w:r>
      <w:r>
        <w:rPr>
          <w:spacing w:val="27"/>
          <w:w w:val="110"/>
        </w:rPr>
        <w:t> </w:t>
      </w:r>
      <w:r>
        <w:rPr>
          <w:w w:val="110"/>
        </w:rPr>
        <w:t>по</w:t>
      </w:r>
      <w:r>
        <w:rPr>
          <w:spacing w:val="29"/>
          <w:w w:val="110"/>
        </w:rPr>
        <w:t> </w:t>
      </w:r>
      <w:r>
        <w:rPr>
          <w:w w:val="110"/>
        </w:rPr>
        <w:t>надзору</w:t>
      </w:r>
      <w:r>
        <w:rPr>
          <w:spacing w:val="28"/>
          <w:w w:val="110"/>
        </w:rPr>
        <w:t> </w:t>
      </w:r>
      <w:r>
        <w:rPr>
          <w:w w:val="110"/>
        </w:rPr>
        <w:t>в</w:t>
      </w:r>
      <w:r>
        <w:rPr>
          <w:spacing w:val="27"/>
          <w:w w:val="110"/>
        </w:rPr>
        <w:t> </w:t>
      </w:r>
      <w:r>
        <w:rPr>
          <w:w w:val="110"/>
        </w:rPr>
        <w:t>сфере</w:t>
      </w:r>
      <w:r>
        <w:rPr>
          <w:spacing w:val="28"/>
          <w:w w:val="110"/>
        </w:rPr>
        <w:t> </w:t>
      </w:r>
      <w:r>
        <w:rPr>
          <w:w w:val="110"/>
        </w:rPr>
        <w:t>защиты</w:t>
      </w:r>
      <w:r>
        <w:rPr>
          <w:spacing w:val="27"/>
          <w:w w:val="110"/>
        </w:rPr>
        <w:t> </w:t>
      </w:r>
      <w:r>
        <w:rPr>
          <w:w w:val="110"/>
        </w:rPr>
        <w:t>прав</w:t>
      </w:r>
      <w:r>
        <w:rPr>
          <w:spacing w:val="28"/>
          <w:w w:val="110"/>
        </w:rPr>
        <w:t> </w:t>
      </w:r>
      <w:r>
        <w:rPr>
          <w:w w:val="110"/>
        </w:rPr>
        <w:t>потребителей</w:t>
      </w:r>
      <w:r>
        <w:rPr>
          <w:spacing w:val="29"/>
          <w:w w:val="110"/>
        </w:rPr>
        <w:t> </w:t>
      </w:r>
      <w:r>
        <w:rPr>
          <w:w w:val="110"/>
        </w:rPr>
        <w:t>и</w:t>
      </w:r>
      <w:r>
        <w:rPr>
          <w:spacing w:val="29"/>
          <w:w w:val="110"/>
        </w:rPr>
        <w:t> </w:t>
      </w:r>
      <w:r>
        <w:rPr>
          <w:w w:val="110"/>
        </w:rPr>
        <w:t>благополучия</w:t>
      </w:r>
      <w:r>
        <w:rPr>
          <w:spacing w:val="27"/>
          <w:w w:val="110"/>
        </w:rPr>
        <w:t> </w:t>
      </w:r>
      <w:r>
        <w:rPr>
          <w:w w:val="110"/>
        </w:rPr>
        <w:t>человека»</w:t>
      </w:r>
      <w:r>
        <w:rPr>
          <w:spacing w:val="1"/>
          <w:w w:val="110"/>
        </w:rPr>
        <w:t> </w:t>
      </w:r>
      <w:r>
        <w:rPr>
          <w:w w:val="110"/>
        </w:rPr>
        <w:t>ФНЦ</w:t>
      </w:r>
      <w:r>
        <w:rPr>
          <w:spacing w:val="29"/>
          <w:w w:val="110"/>
        </w:rPr>
        <w:t> </w:t>
      </w:r>
      <w:r>
        <w:rPr>
          <w:w w:val="110"/>
        </w:rPr>
        <w:t>медико-профилактических</w:t>
      </w:r>
      <w:r>
        <w:rPr>
          <w:spacing w:val="30"/>
          <w:w w:val="110"/>
        </w:rPr>
        <w:t> </w:t>
      </w:r>
      <w:r>
        <w:rPr>
          <w:w w:val="110"/>
        </w:rPr>
        <w:t>технологий</w:t>
      </w:r>
      <w:r>
        <w:rPr>
          <w:spacing w:val="29"/>
          <w:w w:val="110"/>
        </w:rPr>
        <w:t> </w:t>
      </w:r>
      <w:r>
        <w:rPr>
          <w:w w:val="110"/>
        </w:rPr>
        <w:t>управления</w:t>
      </w:r>
      <w:r>
        <w:rPr>
          <w:spacing w:val="29"/>
          <w:w w:val="110"/>
        </w:rPr>
        <w:t> </w:t>
      </w:r>
      <w:r>
        <w:rPr>
          <w:w w:val="110"/>
        </w:rPr>
        <w:t>рисками</w:t>
      </w:r>
      <w:r>
        <w:rPr>
          <w:spacing w:val="30"/>
          <w:w w:val="110"/>
        </w:rPr>
        <w:t> </w:t>
      </w:r>
      <w:r>
        <w:rPr>
          <w:w w:val="110"/>
        </w:rPr>
        <w:t>здоровью</w:t>
      </w:r>
      <w:r>
        <w:rPr>
          <w:spacing w:val="29"/>
          <w:w w:val="110"/>
        </w:rPr>
        <w:t> </w:t>
      </w:r>
      <w:r>
        <w:rPr>
          <w:w w:val="110"/>
        </w:rPr>
        <w:t>населения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Title"/>
      </w:pPr>
      <w:r>
        <w:rPr>
          <w:w w:val="120"/>
        </w:rPr>
        <w:t>СЕРТИФИКАТ</w:t>
      </w:r>
      <w:r>
        <w:rPr>
          <w:spacing w:val="-21"/>
          <w:w w:val="120"/>
        </w:rPr>
        <w:t> </w:t>
      </w:r>
      <w:r>
        <w:rPr>
          <w:w w:val="120"/>
        </w:rPr>
        <w:t>№</w:t>
      </w:r>
      <w:r>
        <w:rPr>
          <w:spacing w:val="-20"/>
          <w:w w:val="120"/>
        </w:rPr>
        <w:t> </w:t>
      </w:r>
      <w:r>
        <w:rPr>
          <w:w w:val="120"/>
        </w:rPr>
        <w:t>21-76343</w:t>
      </w:r>
    </w:p>
    <w:p>
      <w:pPr>
        <w:pStyle w:val="BodyText"/>
        <w:spacing w:before="4"/>
        <w:rPr>
          <w:rFonts w:ascii="Trebuchet MS"/>
          <w:b/>
          <w:sz w:val="34"/>
        </w:rPr>
      </w:pPr>
    </w:p>
    <w:p>
      <w:pPr>
        <w:spacing w:before="0"/>
        <w:ind w:left="2677" w:right="2832" w:firstLine="0"/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w w:val="115"/>
          <w:sz w:val="24"/>
        </w:rPr>
        <w:t>выдан</w:t>
      </w:r>
    </w:p>
    <w:p>
      <w:pPr>
        <w:pStyle w:val="Heading1"/>
        <w:ind w:left="2682" w:right="2771" w:firstLine="0"/>
      </w:pPr>
      <w:r>
        <w:rPr>
          <w:w w:val="120"/>
        </w:rPr>
        <w:t>Серебряк Ольга Павловна</w:t>
      </w:r>
    </w:p>
    <w:p>
      <w:pPr>
        <w:pStyle w:val="BodyText"/>
        <w:spacing w:before="3"/>
        <w:rPr>
          <w:rFonts w:ascii="Trebuchet MS"/>
          <w:b/>
          <w:sz w:val="32"/>
        </w:rPr>
      </w:pPr>
    </w:p>
    <w:p>
      <w:pPr>
        <w:spacing w:before="0"/>
        <w:ind w:left="2682" w:right="2832" w:firstLine="0"/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w w:val="110"/>
          <w:sz w:val="24"/>
        </w:rPr>
        <w:t>Подтверждает</w:t>
      </w:r>
      <w:r>
        <w:rPr>
          <w:rFonts w:ascii="Trebuchet MS" w:hAnsi="Trebuchet MS"/>
          <w:spacing w:val="34"/>
          <w:w w:val="110"/>
          <w:sz w:val="24"/>
        </w:rPr>
        <w:t> </w:t>
      </w:r>
      <w:r>
        <w:rPr>
          <w:rFonts w:ascii="Trebuchet MS" w:hAnsi="Trebuchet MS"/>
          <w:w w:val="110"/>
          <w:sz w:val="24"/>
        </w:rPr>
        <w:t>прохождение</w:t>
      </w:r>
      <w:r>
        <w:rPr>
          <w:rFonts w:ascii="Trebuchet MS" w:hAnsi="Trebuchet MS"/>
          <w:spacing w:val="34"/>
          <w:w w:val="110"/>
          <w:sz w:val="24"/>
        </w:rPr>
        <w:t> </w:t>
      </w:r>
      <w:r>
        <w:rPr>
          <w:rFonts w:ascii="Trebuchet MS" w:hAnsi="Trebuchet MS"/>
          <w:w w:val="110"/>
          <w:sz w:val="24"/>
        </w:rPr>
        <w:t>обучающего</w:t>
      </w:r>
      <w:r>
        <w:rPr>
          <w:rFonts w:ascii="Trebuchet MS" w:hAnsi="Trebuchet MS"/>
          <w:spacing w:val="35"/>
          <w:w w:val="110"/>
          <w:sz w:val="24"/>
        </w:rPr>
        <w:t> </w:t>
      </w:r>
      <w:r>
        <w:rPr>
          <w:rFonts w:ascii="Trebuchet MS" w:hAnsi="Trebuchet MS"/>
          <w:w w:val="110"/>
          <w:sz w:val="24"/>
        </w:rPr>
        <w:t>курса</w:t>
      </w:r>
      <w:r>
        <w:rPr>
          <w:rFonts w:ascii="Trebuchet MS" w:hAnsi="Trebuchet MS"/>
          <w:spacing w:val="34"/>
          <w:w w:val="110"/>
          <w:sz w:val="24"/>
        </w:rPr>
        <w:t> </w:t>
      </w:r>
      <w:r>
        <w:rPr>
          <w:rFonts w:ascii="Trebuchet MS" w:hAnsi="Trebuchet MS"/>
          <w:w w:val="110"/>
          <w:sz w:val="24"/>
        </w:rPr>
        <w:t>на</w:t>
      </w:r>
      <w:r>
        <w:rPr>
          <w:rFonts w:ascii="Trebuchet MS" w:hAnsi="Trebuchet MS"/>
          <w:spacing w:val="35"/>
          <w:w w:val="110"/>
          <w:sz w:val="24"/>
        </w:rPr>
        <w:t> </w:t>
      </w:r>
      <w:r>
        <w:rPr>
          <w:rFonts w:ascii="Trebuchet MS" w:hAnsi="Trebuchet MS"/>
          <w:w w:val="110"/>
          <w:sz w:val="24"/>
        </w:rPr>
        <w:t>сайте</w:t>
      </w:r>
      <w:r>
        <w:rPr>
          <w:rFonts w:ascii="Trebuchet MS" w:hAnsi="Trebuchet MS"/>
          <w:spacing w:val="34"/>
          <w:w w:val="110"/>
          <w:sz w:val="24"/>
        </w:rPr>
        <w:t> </w:t>
      </w:r>
      <w:r>
        <w:rPr>
          <w:rFonts w:ascii="Trebuchet MS" w:hAnsi="Trebuchet MS"/>
          <w:w w:val="110"/>
          <w:sz w:val="24"/>
        </w:rPr>
        <w:t>https://fcrisk.ru/courses</w:t>
      </w:r>
    </w:p>
    <w:p>
      <w:pPr>
        <w:pStyle w:val="Heading1"/>
        <w:spacing w:line="319" w:lineRule="auto"/>
      </w:pPr>
      <w:r>
        <w:rPr>
          <w:w w:val="120"/>
        </w:rPr>
        <w:t>Обучающая (просветительская) программа по вопросам здорового питания для групп</w:t>
      </w:r>
      <w:r>
        <w:rPr>
          <w:spacing w:val="1"/>
          <w:w w:val="120"/>
        </w:rPr>
        <w:t> </w:t>
      </w:r>
      <w:r>
        <w:rPr>
          <w:w w:val="120"/>
        </w:rPr>
        <w:t>населения,</w:t>
      </w:r>
      <w:r>
        <w:rPr>
          <w:spacing w:val="-15"/>
          <w:w w:val="120"/>
        </w:rPr>
        <w:t> </w:t>
      </w:r>
      <w:r>
        <w:rPr>
          <w:w w:val="120"/>
        </w:rPr>
        <w:t>проживающих</w:t>
      </w:r>
      <w:r>
        <w:rPr>
          <w:spacing w:val="-14"/>
          <w:w w:val="120"/>
        </w:rPr>
        <w:t> </w:t>
      </w:r>
      <w:r>
        <w:rPr>
          <w:w w:val="120"/>
        </w:rPr>
        <w:t>на</w:t>
      </w:r>
      <w:r>
        <w:rPr>
          <w:spacing w:val="-14"/>
          <w:w w:val="120"/>
        </w:rPr>
        <w:t> </w:t>
      </w:r>
      <w:r>
        <w:rPr>
          <w:w w:val="120"/>
        </w:rPr>
        <w:t>территориях</w:t>
      </w:r>
      <w:r>
        <w:rPr>
          <w:spacing w:val="-14"/>
          <w:w w:val="120"/>
        </w:rPr>
        <w:t> </w:t>
      </w:r>
      <w:r>
        <w:rPr>
          <w:w w:val="120"/>
        </w:rPr>
        <w:t>с</w:t>
      </w:r>
      <w:r>
        <w:rPr>
          <w:spacing w:val="-15"/>
          <w:w w:val="120"/>
        </w:rPr>
        <w:t> </w:t>
      </w:r>
      <w:r>
        <w:rPr>
          <w:w w:val="120"/>
        </w:rPr>
        <w:t>особенностями</w:t>
      </w:r>
      <w:r>
        <w:rPr>
          <w:spacing w:val="-14"/>
          <w:w w:val="120"/>
        </w:rPr>
        <w:t> </w:t>
      </w:r>
      <w:r>
        <w:rPr>
          <w:w w:val="120"/>
        </w:rPr>
        <w:t>в</w:t>
      </w:r>
      <w:r>
        <w:rPr>
          <w:spacing w:val="-14"/>
          <w:w w:val="120"/>
        </w:rPr>
        <w:t> </w:t>
      </w:r>
      <w:r>
        <w:rPr>
          <w:w w:val="120"/>
        </w:rPr>
        <w:t>части</w:t>
      </w:r>
      <w:r>
        <w:rPr>
          <w:spacing w:val="-14"/>
          <w:w w:val="120"/>
        </w:rPr>
        <w:t> </w:t>
      </w:r>
      <w:r>
        <w:rPr>
          <w:w w:val="120"/>
        </w:rPr>
        <w:t>воздействия</w:t>
      </w:r>
      <w:r>
        <w:rPr>
          <w:spacing w:val="-15"/>
          <w:w w:val="120"/>
        </w:rPr>
        <w:t> </w:t>
      </w:r>
      <w:r>
        <w:rPr>
          <w:w w:val="120"/>
        </w:rPr>
        <w:t>факторов</w:t>
      </w:r>
      <w:r>
        <w:rPr>
          <w:spacing w:val="-98"/>
          <w:w w:val="120"/>
        </w:rPr>
        <w:t> </w:t>
      </w:r>
      <w:r>
        <w:rPr>
          <w:w w:val="120"/>
        </w:rPr>
        <w:t>окружающей</w:t>
      </w:r>
      <w:r>
        <w:rPr>
          <w:spacing w:val="-4"/>
          <w:w w:val="120"/>
        </w:rPr>
        <w:t> </w:t>
      </w:r>
      <w:r>
        <w:rPr>
          <w:w w:val="120"/>
        </w:rPr>
        <w:t>среды</w:t>
      </w:r>
    </w:p>
    <w:p>
      <w:pPr>
        <w:spacing w:before="229"/>
        <w:ind w:left="100" w:right="0" w:firstLine="0"/>
        <w:jc w:val="left"/>
        <w:rPr>
          <w:sz w:val="24"/>
        </w:rPr>
      </w:pPr>
      <w:r>
        <w:rPr>
          <w:w w:val="115"/>
          <w:sz w:val="24"/>
        </w:rPr>
        <w:t>Cодержащего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модули:</w:t>
      </w:r>
    </w:p>
    <w:p>
      <w:pPr>
        <w:pStyle w:val="BodyText"/>
        <w:spacing w:before="6"/>
        <w:rPr>
          <w:sz w:val="20"/>
        </w:rPr>
      </w:pPr>
    </w:p>
    <w:p>
      <w:pPr>
        <w:spacing w:before="103"/>
        <w:ind w:left="700" w:right="0" w:firstLine="0"/>
        <w:jc w:val="left"/>
        <w:rPr>
          <w:sz w:val="24"/>
        </w:rPr>
      </w:pPr>
      <w:r>
        <w:rPr/>
        <w:pict>
          <v:shape style="position:absolute;margin-left:53.616001pt;margin-top:7.603912pt;width:4.2pt;height:4.2pt;mso-position-horizontal-relative:page;mso-position-vertical-relative:paragraph;z-index:15728640" coordorigin="1072,152" coordsize="84,84" path="m1125,152l1103,152,1092,157,1077,172,1072,183,1072,205,1077,216,1092,232,1103,236,1125,236,1136,232,1152,216,1156,205,1156,194,1156,183,1152,172,1136,157,1125,152xe" filled="true" fillcolor="#000000" stroked="false">
            <v:path arrowok="t"/>
            <v:fill type="solid"/>
            <w10:wrap type="none"/>
          </v:shape>
        </w:pict>
      </w:r>
      <w:r>
        <w:rPr>
          <w:w w:val="110"/>
          <w:sz w:val="24"/>
        </w:rPr>
        <w:t>«Принципы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здорового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питания»</w:t>
      </w:r>
    </w:p>
    <w:p>
      <w:pPr>
        <w:spacing w:before="96"/>
        <w:ind w:left="700" w:right="0" w:firstLine="0"/>
        <w:jc w:val="left"/>
        <w:rPr>
          <w:sz w:val="24"/>
        </w:rPr>
      </w:pPr>
      <w:r>
        <w:rPr/>
        <w:pict>
          <v:shape style="position:absolute;margin-left:53.616001pt;margin-top:7.252909pt;width:4.2pt;height:4.2pt;mso-position-horizontal-relative:page;mso-position-vertical-relative:paragraph;z-index:15729152" coordorigin="1072,145" coordsize="84,84" path="m1125,145l1103,145,1092,150,1077,165,1072,176,1072,198,1077,209,1092,225,1103,229,1125,229,1136,225,1152,209,1156,198,1156,187,1156,176,1152,165,1136,150,1125,145xe" filled="true" fillcolor="#000000" stroked="false">
            <v:path arrowok="t"/>
            <v:fill type="solid"/>
            <w10:wrap type="none"/>
          </v:shape>
        </w:pict>
      </w:r>
      <w:r>
        <w:rPr>
          <w:w w:val="110"/>
          <w:sz w:val="24"/>
        </w:rPr>
        <w:t>«Неблагоприятные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природные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условия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и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здоровое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питание»</w:t>
      </w:r>
    </w:p>
    <w:p>
      <w:pPr>
        <w:spacing w:before="96"/>
        <w:ind w:left="700" w:right="0" w:firstLine="0"/>
        <w:jc w:val="left"/>
        <w:rPr>
          <w:sz w:val="24"/>
        </w:rPr>
      </w:pPr>
      <w:r>
        <w:rPr/>
        <w:pict>
          <v:shape style="position:absolute;margin-left:53.616001pt;margin-top:7.253912pt;width:4.2pt;height:4.2pt;mso-position-horizontal-relative:page;mso-position-vertical-relative:paragraph;z-index:15729664" coordorigin="1072,145" coordsize="84,84" path="m1125,145l1103,145,1092,150,1077,165,1072,176,1072,198,1077,209,1092,225,1103,229,1125,229,1136,225,1152,209,1156,198,1156,187,1156,176,1152,165,1136,150,1125,14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561216">
            <wp:simplePos x="0" y="0"/>
            <wp:positionH relativeFrom="page">
              <wp:posOffset>9187484</wp:posOffset>
            </wp:positionH>
            <wp:positionV relativeFrom="paragraph">
              <wp:posOffset>399947</wp:posOffset>
            </wp:positionV>
            <wp:extent cx="895350" cy="40957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4"/>
        </w:rPr>
        <w:t>«Загрязнение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окружающей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среды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и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здоровое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питание»</w:t>
      </w: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3"/>
        </w:rPr>
      </w:pPr>
    </w:p>
    <w:p>
      <w:pPr>
        <w:tabs>
          <w:tab w:pos="10273" w:val="left" w:leader="none"/>
          <w:tab w:pos="15646" w:val="left" w:leader="none"/>
        </w:tabs>
        <w:spacing w:before="0"/>
        <w:ind w:left="2988" w:right="0" w:firstLine="0"/>
        <w:jc w:val="left"/>
        <w:rPr>
          <w:sz w:val="24"/>
        </w:rPr>
      </w:pPr>
      <w:r>
        <w:rPr>
          <w:rFonts w:ascii="Trebuchet MS" w:hAnsi="Trebuchet MS"/>
          <w:b/>
          <w:w w:val="110"/>
          <w:sz w:val="20"/>
        </w:rPr>
        <w:t>2021</w:t>
      </w:r>
      <w:r>
        <w:rPr>
          <w:rFonts w:ascii="Trebuchet MS" w:hAnsi="Trebuchet MS"/>
          <w:b/>
          <w:spacing w:val="36"/>
          <w:w w:val="110"/>
          <w:sz w:val="20"/>
        </w:rPr>
        <w:t> </w:t>
      </w:r>
      <w:r>
        <w:rPr>
          <w:rFonts w:ascii="Trebuchet MS" w:hAnsi="Trebuchet MS"/>
          <w:b/>
          <w:w w:val="110"/>
          <w:sz w:val="20"/>
        </w:rPr>
        <w:t>суббота,</w:t>
      </w:r>
      <w:r>
        <w:rPr>
          <w:rFonts w:ascii="Trebuchet MS" w:hAnsi="Trebuchet MS"/>
          <w:b/>
          <w:spacing w:val="36"/>
          <w:w w:val="110"/>
          <w:sz w:val="20"/>
        </w:rPr>
        <w:t> </w:t>
      </w:r>
      <w:r>
        <w:rPr>
          <w:rFonts w:ascii="Trebuchet MS" w:hAnsi="Trebuchet MS"/>
          <w:b/>
          <w:w w:val="110"/>
          <w:sz w:val="20"/>
        </w:rPr>
        <w:t>20</w:t>
      </w:r>
      <w:r>
        <w:rPr>
          <w:rFonts w:ascii="Trebuchet MS" w:hAnsi="Trebuchet MS"/>
          <w:b/>
          <w:spacing w:val="36"/>
          <w:w w:val="110"/>
          <w:sz w:val="20"/>
        </w:rPr>
        <w:t> </w:t>
      </w:r>
      <w:r>
        <w:rPr>
          <w:rFonts w:ascii="Trebuchet MS" w:hAnsi="Trebuchet MS"/>
          <w:b/>
          <w:w w:val="110"/>
          <w:sz w:val="20"/>
        </w:rPr>
        <w:t>ноября,</w:t>
      </w:r>
      <w:r>
        <w:rPr>
          <w:rFonts w:ascii="Trebuchet MS" w:hAnsi="Trebuchet MS"/>
          <w:b/>
          <w:spacing w:val="36"/>
          <w:w w:val="110"/>
          <w:sz w:val="20"/>
        </w:rPr>
        <w:t> </w:t>
      </w:r>
      <w:r>
        <w:rPr>
          <w:rFonts w:ascii="Trebuchet MS" w:hAnsi="Trebuchet MS"/>
          <w:b/>
          <w:w w:val="110"/>
          <w:sz w:val="20"/>
        </w:rPr>
        <w:t>2021</w:t>
      </w:r>
      <w:r>
        <w:rPr>
          <w:rFonts w:ascii="Trebuchet MS" w:hAnsi="Trebuchet MS"/>
          <w:b/>
          <w:spacing w:val="36"/>
          <w:w w:val="110"/>
          <w:sz w:val="20"/>
        </w:rPr>
        <w:t> </w:t>
      </w:r>
      <w:r>
        <w:rPr>
          <w:rFonts w:ascii="Trebuchet MS" w:hAnsi="Trebuchet MS"/>
          <w:b/>
          <w:w w:val="110"/>
          <w:sz w:val="20"/>
        </w:rPr>
        <w:t>-</w:t>
      </w:r>
      <w:r>
        <w:rPr>
          <w:rFonts w:ascii="Trebuchet MS" w:hAnsi="Trebuchet MS"/>
          <w:b/>
          <w:spacing w:val="37"/>
          <w:w w:val="110"/>
          <w:sz w:val="20"/>
        </w:rPr>
        <w:t> </w:t>
      </w:r>
      <w:r>
        <w:rPr>
          <w:rFonts w:ascii="Trebuchet MS" w:hAnsi="Trebuchet MS"/>
          <w:b/>
          <w:w w:val="110"/>
          <w:sz w:val="20"/>
        </w:rPr>
        <w:t>20:21</w:t>
        <w:tab/>
      </w:r>
      <w:r>
        <w:rPr>
          <w:w w:val="110"/>
          <w:position w:val="4"/>
          <w:sz w:val="24"/>
        </w:rPr>
        <w:t>Директор:</w:t>
      </w:r>
      <w:r>
        <w:rPr>
          <w:spacing w:val="33"/>
          <w:w w:val="110"/>
          <w:position w:val="4"/>
          <w:sz w:val="24"/>
        </w:rPr>
        <w:t> </w:t>
      </w:r>
      <w:r>
        <w:rPr>
          <w:w w:val="110"/>
          <w:position w:val="4"/>
          <w:sz w:val="24"/>
        </w:rPr>
        <w:t>Алексеев</w:t>
      </w:r>
      <w:r>
        <w:rPr>
          <w:spacing w:val="32"/>
          <w:w w:val="110"/>
          <w:position w:val="4"/>
          <w:sz w:val="24"/>
        </w:rPr>
        <w:t> </w:t>
      </w:r>
      <w:r>
        <w:rPr>
          <w:w w:val="110"/>
          <w:position w:val="4"/>
          <w:sz w:val="24"/>
        </w:rPr>
        <w:t>В.Б.</w:t>
      </w:r>
      <w:r>
        <w:rPr>
          <w:spacing w:val="33"/>
          <w:w w:val="110"/>
          <w:position w:val="4"/>
          <w:sz w:val="24"/>
        </w:rPr>
        <w:t> </w:t>
      </w:r>
      <w:r>
        <w:rPr>
          <w:position w:val="4"/>
          <w:sz w:val="24"/>
        </w:rPr>
        <w:t>/</w:t>
      </w:r>
      <w:r>
        <w:rPr>
          <w:spacing w:val="18"/>
          <w:position w:val="4"/>
          <w:sz w:val="24"/>
        </w:rPr>
        <w:t> </w:t>
      </w:r>
      <w:r>
        <w:rPr>
          <w:w w:val="131"/>
          <w:position w:val="4"/>
          <w:sz w:val="24"/>
          <w:u w:val="single"/>
        </w:rPr>
        <w:t> </w:t>
      </w:r>
      <w:r>
        <w:rPr>
          <w:position w:val="4"/>
          <w:sz w:val="24"/>
          <w:u w:val="single"/>
        </w:rPr>
        <w:tab/>
      </w:r>
    </w:p>
    <w:sectPr>
      <w:type w:val="continuous"/>
      <w:pgSz w:w="16840" w:h="11910" w:orient="landscape"/>
      <w:pgMar w:top="640" w:bottom="280" w:left="5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8"/>
      <w:szCs w:val="1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3"/>
      <w:ind w:left="357" w:right="572" w:hanging="3"/>
      <w:jc w:val="center"/>
      <w:outlineLvl w:val="1"/>
    </w:pPr>
    <w:rPr>
      <w:rFonts w:ascii="Trebuchet MS" w:hAnsi="Trebuchet MS" w:eastAsia="Trebuchet MS" w:cs="Trebuchet MS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96"/>
      <w:ind w:left="2682" w:right="2759"/>
      <w:jc w:val="center"/>
    </w:pPr>
    <w:rPr>
      <w:rFonts w:ascii="Trebuchet MS" w:hAnsi="Trebuchet MS" w:eastAsia="Trebuchet MS" w:cs="Trebuchet MS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2023-02-23T18:22:38Z</dcterms:created>
  <dcterms:modified xsi:type="dcterms:W3CDTF">2023-02-23T18:22:38Z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2021-11-20T00:00:00Z</vt:filetime>
  </property>
  <property fmtid="{D5CDD505-2E9C-101B-9397-08002B2CF9AE}" pid="3" name="LastSaved">
    <vt:filetime>2023-02-23T00:00:00Z</vt:filetime>
  </property>
</Properties>
</file>